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8B" w:rsidRPr="00AD688B" w:rsidRDefault="00AD688B" w:rsidP="00AD688B">
      <w:pPr>
        <w:rPr>
          <w:b/>
        </w:rPr>
      </w:pPr>
      <w:r w:rsidRPr="00AD688B">
        <w:rPr>
          <w:b/>
        </w:rPr>
        <w:t>КАЗАХСКИЙ НАЦИОНАЛЬНЫЙ УНИВЕРСИТЕТ им. аль-</w:t>
      </w:r>
      <w:proofErr w:type="spellStart"/>
      <w:r w:rsidRPr="00AD688B">
        <w:rPr>
          <w:b/>
        </w:rPr>
        <w:t>Фараби</w:t>
      </w:r>
      <w:proofErr w:type="spellEnd"/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Факультет Международных Отношений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Кафедра дипломатического перевода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Образовательная программа по специальности «Международные отношения»</w:t>
      </w: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Утверждено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на заседании Ученого совета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факультета </w:t>
      </w:r>
      <w:proofErr w:type="gramStart"/>
      <w:r w:rsidRPr="00AD688B">
        <w:rPr>
          <w:b/>
        </w:rPr>
        <w:t>международных</w:t>
      </w:r>
      <w:proofErr w:type="gramEnd"/>
      <w:r w:rsidRPr="00AD688B">
        <w:rPr>
          <w:b/>
        </w:rPr>
        <w:t xml:space="preserve">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отношений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Протокол № 9 от « 24 .06.14                                                                                                                                                                                                               </w:t>
      </w:r>
    </w:p>
    <w:p w:rsidR="00AD688B" w:rsidRDefault="00AD688B" w:rsidP="00AD688B">
      <w:pPr>
        <w:tabs>
          <w:tab w:val="left" w:pos="5865"/>
        </w:tabs>
        <w:rPr>
          <w:b/>
        </w:rPr>
      </w:pPr>
      <w:r w:rsidRPr="00AD688B">
        <w:rPr>
          <w:b/>
        </w:rPr>
        <w:t xml:space="preserve">Декан </w:t>
      </w:r>
      <w:proofErr w:type="spellStart"/>
      <w:r w:rsidRPr="00AD688B">
        <w:rPr>
          <w:b/>
        </w:rPr>
        <w:t>факультета______Шакиров</w:t>
      </w:r>
      <w:proofErr w:type="spellEnd"/>
      <w:r w:rsidRPr="00AD688B">
        <w:rPr>
          <w:b/>
        </w:rPr>
        <w:t xml:space="preserve"> К.Н.</w:t>
      </w:r>
      <w:r>
        <w:rPr>
          <w:b/>
        </w:rPr>
        <w:tab/>
      </w:r>
    </w:p>
    <w:p w:rsidR="00AD688B" w:rsidRDefault="00AD688B" w:rsidP="00AD688B">
      <w:pPr>
        <w:rPr>
          <w:b/>
        </w:rPr>
      </w:pPr>
    </w:p>
    <w:p w:rsidR="00AD688B" w:rsidRDefault="00AD688B" w:rsidP="00AD688B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AD688B">
        <w:rPr>
          <w:b/>
        </w:rPr>
        <w:t>СИЛЛАБУС</w:t>
      </w: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   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     «Практика перевода текста по специальности: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                          английский язык»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                                     4 курс,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Специальность «5В030200» -Международное право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                                          Форма обучения:</w:t>
      </w:r>
      <w:r>
        <w:rPr>
          <w:b/>
        </w:rPr>
        <w:t xml:space="preserve"> </w:t>
      </w:r>
      <w:r w:rsidRPr="00AD688B">
        <w:rPr>
          <w:b/>
        </w:rPr>
        <w:t xml:space="preserve">дневная    </w:t>
      </w:r>
    </w:p>
    <w:p w:rsidR="00AD688B" w:rsidRPr="00AD688B" w:rsidRDefault="00AD688B" w:rsidP="00AD688B">
      <w:pPr>
        <w:rPr>
          <w:b/>
        </w:rPr>
      </w:pPr>
      <w:r>
        <w:rPr>
          <w:b/>
        </w:rPr>
        <w:t xml:space="preserve">                             4 </w:t>
      </w:r>
      <w:r w:rsidRPr="00AD688B">
        <w:rPr>
          <w:b/>
        </w:rPr>
        <w:t>курс</w:t>
      </w:r>
      <w:proofErr w:type="gramStart"/>
      <w:r w:rsidRPr="00AD688B">
        <w:rPr>
          <w:b/>
        </w:rPr>
        <w:t xml:space="preserve"> ,</w:t>
      </w:r>
      <w:proofErr w:type="gramEnd"/>
      <w:r w:rsidRPr="00AD688B">
        <w:rPr>
          <w:b/>
        </w:rPr>
        <w:t>р/о,   семестр (осенний) 3кредита</w:t>
      </w:r>
    </w:p>
    <w:p w:rsidR="00AD688B" w:rsidRPr="00AD688B" w:rsidRDefault="00AD688B" w:rsidP="00AD688B">
      <w:pPr>
        <w:rPr>
          <w:b/>
        </w:rPr>
      </w:pPr>
    </w:p>
    <w:p w:rsidR="00AD688B" w:rsidRPr="00AD688B" w:rsidRDefault="00A15493" w:rsidP="00AD688B">
      <w:pPr>
        <w:rPr>
          <w:b/>
        </w:rPr>
      </w:pPr>
      <w:r>
        <w:rPr>
          <w:b/>
        </w:rPr>
        <w:t>С</w:t>
      </w:r>
      <w:r w:rsidR="00AD688B" w:rsidRPr="00AD688B">
        <w:rPr>
          <w:b/>
        </w:rPr>
        <w:t>ВЕДЕНИЯ о преподавателе: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Старший преподаватель кафедры </w:t>
      </w:r>
      <w:proofErr w:type="spellStart"/>
      <w:r w:rsidRPr="00AD688B">
        <w:rPr>
          <w:b/>
        </w:rPr>
        <w:t>дип</w:t>
      </w:r>
      <w:proofErr w:type="gramStart"/>
      <w:r w:rsidRPr="00AD688B">
        <w:rPr>
          <w:b/>
        </w:rPr>
        <w:t>.п</w:t>
      </w:r>
      <w:proofErr w:type="gramEnd"/>
      <w:r w:rsidRPr="00AD688B">
        <w:rPr>
          <w:b/>
        </w:rPr>
        <w:t>еревода</w:t>
      </w:r>
      <w:proofErr w:type="spellEnd"/>
      <w:r w:rsidRPr="00AD688B">
        <w:rPr>
          <w:b/>
        </w:rPr>
        <w:t xml:space="preserve"> ФМО-</w:t>
      </w:r>
      <w:proofErr w:type="spellStart"/>
      <w:r w:rsidRPr="00AD688B">
        <w:rPr>
          <w:b/>
        </w:rPr>
        <w:t>Карипбаева</w:t>
      </w:r>
      <w:proofErr w:type="spellEnd"/>
      <w:r w:rsidRPr="00AD688B">
        <w:rPr>
          <w:b/>
        </w:rPr>
        <w:t xml:space="preserve"> Гульнар </w:t>
      </w:r>
      <w:proofErr w:type="spellStart"/>
      <w:r w:rsidRPr="00AD688B">
        <w:rPr>
          <w:b/>
        </w:rPr>
        <w:t>Алипбаевна</w:t>
      </w:r>
      <w:proofErr w:type="spellEnd"/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Телефоны (рабочий, мобильный): 2-43-83-28 (раб), </w:t>
      </w:r>
      <w:proofErr w:type="spellStart"/>
      <w:r w:rsidRPr="00AD688B">
        <w:rPr>
          <w:b/>
        </w:rPr>
        <w:t>каб</w:t>
      </w:r>
      <w:proofErr w:type="spellEnd"/>
      <w:r w:rsidRPr="00AD688B">
        <w:rPr>
          <w:b/>
        </w:rPr>
        <w:t>.: 204</w:t>
      </w:r>
    </w:p>
    <w:p w:rsidR="00AD688B" w:rsidRPr="00AD688B" w:rsidRDefault="00AD688B" w:rsidP="00AD688B">
      <w:pPr>
        <w:rPr>
          <w:b/>
        </w:rPr>
      </w:pPr>
    </w:p>
    <w:p w:rsidR="00AD688B" w:rsidRPr="00AD688B" w:rsidRDefault="00AD688B" w:rsidP="00AD688B">
      <w:pPr>
        <w:rPr>
          <w:b/>
        </w:rPr>
      </w:pPr>
    </w:p>
    <w:p w:rsidR="00A15493" w:rsidRPr="00A15493" w:rsidRDefault="00A15493" w:rsidP="00A15493">
      <w:pPr>
        <w:rPr>
          <w:b/>
        </w:rPr>
      </w:pPr>
      <w:r>
        <w:rPr>
          <w:b/>
        </w:rPr>
        <w:t xml:space="preserve">                             </w:t>
      </w:r>
      <w:r w:rsidR="00AD688B" w:rsidRPr="00AD688B">
        <w:rPr>
          <w:b/>
        </w:rPr>
        <w:t>Цель и задачи дисциплины:</w:t>
      </w:r>
      <w:r w:rsidRPr="00A15493">
        <w:t xml:space="preserve"> </w:t>
      </w:r>
    </w:p>
    <w:p w:rsidR="00A15493" w:rsidRPr="00A15493" w:rsidRDefault="00A15493" w:rsidP="00A15493">
      <w:pPr>
        <w:rPr>
          <w:b/>
        </w:rPr>
      </w:pPr>
      <w:r w:rsidRPr="00A15493">
        <w:rPr>
          <w:b/>
        </w:rPr>
        <w:tab/>
        <w:t>Целью данного курса является дальнейшее совершенствование уровня знания английского языка для специализирующихся в области МП, а именно: практики перевода по специальности</w:t>
      </w:r>
    </w:p>
    <w:p w:rsidR="00A15493" w:rsidRPr="00A15493" w:rsidRDefault="00A15493" w:rsidP="00A15493">
      <w:pPr>
        <w:rPr>
          <w:b/>
        </w:rPr>
      </w:pPr>
      <w:r w:rsidRPr="00A15493">
        <w:rPr>
          <w:b/>
        </w:rPr>
        <w:t xml:space="preserve">Задачи: </w:t>
      </w:r>
    </w:p>
    <w:p w:rsidR="00AD688B" w:rsidRPr="00AD688B" w:rsidRDefault="00A15493" w:rsidP="00A15493">
      <w:pPr>
        <w:rPr>
          <w:b/>
        </w:rPr>
      </w:pPr>
      <w:r w:rsidRPr="00A15493">
        <w:rPr>
          <w:b/>
        </w:rPr>
        <w:t>Для развития и совершенствования практического владения языком данный курс предусматривает изучение 6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D688B" w:rsidRPr="00AD688B" w:rsidRDefault="00AD688B" w:rsidP="00AD688B">
      <w:pPr>
        <w:rPr>
          <w:b/>
        </w:rPr>
      </w:pPr>
      <w:proofErr w:type="gramStart"/>
      <w:r w:rsidRPr="00AD688B">
        <w:rPr>
          <w:b/>
        </w:rPr>
        <w:t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</w:t>
      </w:r>
      <w:proofErr w:type="gramEnd"/>
      <w:r w:rsidRPr="00AD688B">
        <w:rPr>
          <w:b/>
        </w:rPr>
        <w:t xml:space="preserve"> </w:t>
      </w:r>
      <w:r w:rsidRPr="00AD688B">
        <w:rPr>
          <w:b/>
        </w:rPr>
        <w:lastRenderedPageBreak/>
        <w:t xml:space="preserve">трансформаций на основе упражнений рецептивно-репродуктивного характера, включая </w:t>
      </w:r>
      <w:proofErr w:type="gramStart"/>
      <w:r w:rsidRPr="00AD688B">
        <w:rPr>
          <w:b/>
        </w:rPr>
        <w:t>подстановочные</w:t>
      </w:r>
      <w:proofErr w:type="gramEnd"/>
      <w:r w:rsidRPr="00AD688B">
        <w:rPr>
          <w:b/>
        </w:rPr>
        <w:t xml:space="preserve">.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Дисциплина «Практика перевода текста по специальности:                                                  английский язык»»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</w:t>
      </w:r>
      <w:r>
        <w:rPr>
          <w:b/>
        </w:rPr>
        <w:t>ому праву</w:t>
      </w:r>
      <w:r w:rsidRPr="00AD688B">
        <w:rPr>
          <w:b/>
        </w:rPr>
        <w:t xml:space="preserve">.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Значение владения   английским языком на сегодняшний день огромное, так как знание  иностранного языка увеличивает конкурентоспособность специалиста на рынке труда.</w:t>
      </w:r>
    </w:p>
    <w:p w:rsidR="00AD688B" w:rsidRPr="00AD688B" w:rsidRDefault="00AD688B" w:rsidP="00AD688B">
      <w:pPr>
        <w:rPr>
          <w:b/>
          <w:lang w:val="en-US"/>
        </w:rPr>
      </w:pP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В результате изучения дисциплины студент должен развить следующие общекультурные и профессиональные компетенции: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•умение использовать изученный языковой материал для ведения деловых переговоров,              публичных выступлений на профессиональные темы, в том числе по телефону, на радио, телевидении и других СМИ (ПК-11);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умение писать на изучаемом языке официальные и неофициальные документы в соответствии с нормами речевого этикета (ПК-12).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По завершении изучения дисциплины студент должен: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знать: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</w:t>
      </w:r>
      <w:proofErr w:type="gramStart"/>
      <w:r w:rsidRPr="00AD688B">
        <w:rPr>
          <w:b/>
        </w:rPr>
        <w:t xml:space="preserve"> ;</w:t>
      </w:r>
      <w:proofErr w:type="gramEnd"/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основные грамматические структуры литературного и разговорного языка.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уметь: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• использовать иностранный язык в межличностном общении и профессиональной деятельности;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• свободно и адекватно выражать свои мысли при беседе и понимать речь собеседника на иностранном языке;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вести письменное общение на иностранном языке, составлять деловые письма;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владеть: 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AD688B" w:rsidRPr="00AD688B" w:rsidRDefault="00AD688B" w:rsidP="00AD688B">
      <w:pPr>
        <w:rPr>
          <w:b/>
        </w:rPr>
      </w:pPr>
      <w:r w:rsidRPr="00AD688B">
        <w:rPr>
          <w:b/>
        </w:rPr>
        <w:t xml:space="preserve">различными навыками речевой деятельности (чтение, письмо, говорение, </w:t>
      </w:r>
      <w:proofErr w:type="spellStart"/>
      <w:r w:rsidRPr="00AD688B">
        <w:rPr>
          <w:b/>
        </w:rPr>
        <w:t>аудирование</w:t>
      </w:r>
      <w:proofErr w:type="spellEnd"/>
      <w:r w:rsidRPr="00AD688B">
        <w:rPr>
          <w:b/>
        </w:rPr>
        <w:t>) на иностранном языке</w:t>
      </w:r>
    </w:p>
    <w:p w:rsidR="00AD688B" w:rsidRPr="00AD688B" w:rsidRDefault="00AD688B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15493" w:rsidRPr="00A15493" w:rsidRDefault="00A15493" w:rsidP="00A15493">
      <w:pPr>
        <w:rPr>
          <w:b/>
        </w:rPr>
      </w:pPr>
      <w:r>
        <w:rPr>
          <w:b/>
        </w:rPr>
        <w:t>ПРЕРЕКВИЗИТ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« </w:t>
      </w:r>
      <w:r w:rsidRPr="00A15493">
        <w:rPr>
          <w:b/>
        </w:rPr>
        <w:t>Составление международной документации</w:t>
      </w:r>
    </w:p>
    <w:p w:rsidR="00A15493" w:rsidRDefault="00A15493" w:rsidP="00A15493">
      <w:pPr>
        <w:rPr>
          <w:b/>
        </w:rPr>
      </w:pPr>
      <w:r w:rsidRPr="00A15493">
        <w:rPr>
          <w:b/>
        </w:rPr>
        <w:t xml:space="preserve">                                          на иностранном языке</w:t>
      </w:r>
      <w:r>
        <w:rPr>
          <w:b/>
        </w:rPr>
        <w:t>»</w:t>
      </w:r>
      <w:r w:rsidRPr="00A15493">
        <w:rPr>
          <w:b/>
        </w:rPr>
        <w:tab/>
      </w:r>
    </w:p>
    <w:p w:rsidR="00383E60" w:rsidRDefault="00A15493" w:rsidP="00A15493">
      <w:pPr>
        <w:rPr>
          <w:b/>
        </w:rPr>
      </w:pPr>
      <w:r>
        <w:rPr>
          <w:b/>
        </w:rPr>
        <w:lastRenderedPageBreak/>
        <w:t xml:space="preserve"> </w:t>
      </w:r>
      <w:proofErr w:type="gramStart"/>
      <w:r>
        <w:rPr>
          <w:b/>
        </w:rPr>
        <w:t>ПОСТРЕКВИЗИТЫ-</w:t>
      </w:r>
      <w:r w:rsidRPr="00A15493">
        <w:rPr>
          <w:b/>
        </w:rPr>
        <w:t xml:space="preserve">На данном этапе обучения </w:t>
      </w:r>
      <w:proofErr w:type="spellStart"/>
      <w:r w:rsidRPr="00A15493">
        <w:rPr>
          <w:b/>
        </w:rPr>
        <w:t>постреквизитом</w:t>
      </w:r>
      <w:proofErr w:type="spellEnd"/>
      <w:r w:rsidRPr="00A15493">
        <w:rPr>
          <w:b/>
        </w:rPr>
        <w:t xml:space="preserve">  является дальнейшее совершенствование уровня знания английского языка для специализирующихся в области МП, а именно:1. изучение  международного права изучение истории права 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</w:t>
      </w:r>
      <w:proofErr w:type="gramEnd"/>
      <w:r w:rsidRPr="00A15493">
        <w:rPr>
          <w:b/>
        </w:rPr>
        <w:t xml:space="preserve">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lang w:val="kk-KZ"/>
              </w:rPr>
            </w:pPr>
            <w:r w:rsidRPr="00977621">
              <w:rPr>
                <w:lang w:val="kk-KZ"/>
              </w:rPr>
              <w:t>Максимальный балл</w:t>
            </w: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1</w:t>
            </w:r>
          </w:p>
        </w:tc>
      </w:tr>
      <w:tr w:rsidR="00A51058" w:rsidRPr="00977621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977621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kk-KZ" w:eastAsia="en-US"/>
              </w:rPr>
              <w:t>1.</w:t>
            </w:r>
            <w:r w:rsidR="00FE03C2" w:rsidRPr="00977621">
              <w:rPr>
                <w:b/>
                <w:lang w:val="en-US"/>
              </w:rPr>
              <w:t xml:space="preserve"> </w:t>
            </w:r>
            <w:r w:rsidR="00FE03C2" w:rsidRPr="00977621">
              <w:rPr>
                <w:b/>
                <w:snapToGrid w:val="0"/>
                <w:lang w:val="kk-KZ" w:eastAsia="en-US"/>
              </w:rPr>
              <w:t>Objects</w:t>
            </w:r>
            <w:r w:rsidR="00FE03C2" w:rsidRPr="00977621">
              <w:rPr>
                <w:b/>
                <w:snapToGrid w:val="0"/>
                <w:lang w:val="en-US" w:eastAsia="en-US"/>
              </w:rPr>
              <w:t xml:space="preserve"> of theory of translation</w:t>
            </w:r>
            <w:r w:rsidR="00914733" w:rsidRPr="00977621">
              <w:rPr>
                <w:b/>
                <w:snapToGrid w:val="0"/>
                <w:lang w:val="en-US" w:eastAsia="en-US"/>
              </w:rPr>
              <w:t>.</w:t>
            </w:r>
          </w:p>
          <w:p w:rsidR="00A51058" w:rsidRPr="00977621" w:rsidRDefault="00014A0B" w:rsidP="00A04F6F">
            <w:pPr>
              <w:widowControl w:val="0"/>
              <w:jc w:val="both"/>
              <w:rPr>
                <w:b/>
                <w:lang w:val="en-US"/>
              </w:rPr>
            </w:pPr>
            <w:r w:rsidRPr="00977621">
              <w:rPr>
                <w:b/>
                <w:snapToGrid w:val="0"/>
                <w:lang w:val="kk-KZ" w:eastAsia="en-US"/>
              </w:rPr>
              <w:t xml:space="preserve"> </w:t>
            </w:r>
            <w:r w:rsidR="00E6384E" w:rsidRPr="00977621">
              <w:rPr>
                <w:b/>
                <w:snapToGrid w:val="0"/>
                <w:lang w:val="en-US" w:eastAsia="en-US"/>
              </w:rPr>
              <w:t>International law and practice</w:t>
            </w:r>
            <w:r w:rsidR="00914733" w:rsidRPr="00977621">
              <w:rPr>
                <w:b/>
                <w:snapToGrid w:val="0"/>
                <w:lang w:val="en-US" w:eastAsia="en-US"/>
              </w:rPr>
              <w:t>.</w:t>
            </w:r>
          </w:p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014A0B" w:rsidP="00A04F6F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2.</w:t>
            </w:r>
            <w:r w:rsidR="00977621">
              <w:rPr>
                <w:b/>
                <w:lang w:val="en-US"/>
              </w:rPr>
              <w:t xml:space="preserve"> </w:t>
            </w:r>
            <w:r w:rsidR="00FE03C2" w:rsidRPr="00977621">
              <w:rPr>
                <w:b/>
                <w:lang w:val="en-US"/>
              </w:rPr>
              <w:t>History of formation of translation.</w:t>
            </w:r>
          </w:p>
          <w:p w:rsidR="00A51058" w:rsidRPr="00977621" w:rsidRDefault="00A04F6F" w:rsidP="00E6384E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 xml:space="preserve">  </w:t>
            </w:r>
            <w:r w:rsidR="00A51058" w:rsidRPr="00977621">
              <w:rPr>
                <w:b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977621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977621">
              <w:rPr>
                <w:b/>
                <w:snapToGrid w:val="0"/>
                <w:lang w:val="en-US" w:eastAsia="en-US"/>
              </w:rPr>
              <w:t>3</w:t>
            </w:r>
            <w:r w:rsidR="00E6384E" w:rsidRPr="00977621">
              <w:rPr>
                <w:b/>
                <w:snapToGrid w:val="0"/>
                <w:lang w:val="en-US" w:eastAsia="en-US"/>
              </w:rPr>
              <w:t>.</w:t>
            </w:r>
            <w:r w:rsidR="00977621">
              <w:rPr>
                <w:b/>
                <w:snapToGrid w:val="0"/>
                <w:lang w:val="en-US" w:eastAsia="en-US"/>
              </w:rPr>
              <w:t xml:space="preserve"> </w:t>
            </w:r>
            <w:r w:rsidR="00FE03C2" w:rsidRPr="00977621">
              <w:rPr>
                <w:b/>
                <w:snapToGrid w:val="0"/>
                <w:lang w:val="en-US" w:eastAsia="en-US"/>
              </w:rPr>
              <w:t>The pro</w:t>
            </w:r>
            <w:r w:rsidR="00A04F6F" w:rsidRPr="00977621">
              <w:rPr>
                <w:b/>
                <w:snapToGrid w:val="0"/>
                <w:lang w:val="en-US" w:eastAsia="en-US"/>
              </w:rPr>
              <w:t>blem of translatability and adequac</w:t>
            </w:r>
            <w:r w:rsidR="00FE03C2" w:rsidRPr="00977621">
              <w:rPr>
                <w:b/>
                <w:snapToGrid w:val="0"/>
                <w:lang w:val="en-US" w:eastAsia="en-US"/>
              </w:rPr>
              <w:t>y</w:t>
            </w:r>
            <w:r w:rsidR="00A04F6F" w:rsidRPr="00977621">
              <w:rPr>
                <w:b/>
                <w:snapToGrid w:val="0"/>
                <w:lang w:val="en-US" w:eastAsia="en-US"/>
              </w:rPr>
              <w:t xml:space="preserve"> of translation</w:t>
            </w:r>
            <w:proofErr w:type="gramStart"/>
            <w:r w:rsidR="00A04F6F" w:rsidRPr="00977621">
              <w:rPr>
                <w:b/>
                <w:snapToGrid w:val="0"/>
                <w:lang w:val="en-US" w:eastAsia="en-US"/>
              </w:rPr>
              <w:t>.</w:t>
            </w:r>
            <w:r w:rsidRPr="00977621">
              <w:rPr>
                <w:b/>
                <w:snapToGrid w:val="0"/>
                <w:lang w:val="en-US" w:eastAsia="en-US"/>
              </w:rPr>
              <w:t>.</w:t>
            </w:r>
            <w:proofErr w:type="gramEnd"/>
            <w:r w:rsidR="00A04F6F" w:rsidRPr="00977621">
              <w:rPr>
                <w:b/>
                <w:snapToGrid w:val="0"/>
                <w:lang w:val="en-US" w:eastAsia="en-US"/>
              </w:rPr>
              <w:t xml:space="preserve"> </w:t>
            </w:r>
          </w:p>
          <w:p w:rsidR="00A51058" w:rsidRPr="00977621" w:rsidRDefault="00A51058" w:rsidP="00914733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AD688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International organizations in the IR.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384E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СРСП- Kazakhstan as a member of the world community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977621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Модуль 2</w:t>
            </w:r>
          </w:p>
        </w:tc>
      </w:tr>
      <w:tr w:rsidR="00A51058" w:rsidRPr="00977621" w:rsidTr="00914733">
        <w:trPr>
          <w:trHeight w:val="689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4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pStyle w:val="2"/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977621">
              <w:rPr>
                <w:color w:val="auto"/>
                <w:sz w:val="24"/>
                <w:szCs w:val="24"/>
                <w:lang w:val="en-US"/>
              </w:rPr>
              <w:t>4.</w:t>
            </w:r>
            <w:r w:rsidR="00A04F6F" w:rsidRPr="00977621">
              <w:rPr>
                <w:color w:val="auto"/>
                <w:sz w:val="24"/>
                <w:szCs w:val="24"/>
                <w:lang w:val="en-US"/>
              </w:rPr>
              <w:t xml:space="preserve"> Theory of translation of judicial texts.</w:t>
            </w:r>
          </w:p>
          <w:p w:rsidR="00A51058" w:rsidRPr="00977621" w:rsidRDefault="00A51058" w:rsidP="00A04F6F">
            <w:pPr>
              <w:pStyle w:val="2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914733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UN Charter.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AD688B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and place of the   Republic  of Kazakhstan in the world community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5.</w:t>
            </w:r>
            <w:r w:rsidR="00A04F6F" w:rsidRPr="00977621">
              <w:rPr>
                <w:b/>
                <w:lang w:val="en-US"/>
              </w:rPr>
              <w:t>The problem of allocation of translation units</w:t>
            </w:r>
          </w:p>
          <w:p w:rsidR="00A51058" w:rsidRPr="00977621" w:rsidRDefault="00F80444" w:rsidP="00A04F6F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Principles and purposes of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en-US"/>
              </w:rPr>
              <w:t xml:space="preserve">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6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b/>
                <w:lang w:val="en-US"/>
              </w:rPr>
              <w:t>L</w:t>
            </w:r>
            <w:r w:rsidR="00A04F6F" w:rsidRPr="00977621">
              <w:rPr>
                <w:b/>
                <w:lang w:val="en-US"/>
              </w:rPr>
              <w:t>exical and grammatical replacement in translation</w:t>
            </w:r>
            <w:r w:rsidRPr="00977621">
              <w:rPr>
                <w:b/>
                <w:lang w:val="en-US"/>
              </w:rPr>
              <w:t>.</w:t>
            </w:r>
            <w:r w:rsidR="001651B9" w:rsidRPr="00977621">
              <w:rPr>
                <w:b/>
                <w:lang w:val="en-US"/>
              </w:rPr>
              <w:t xml:space="preserve"> 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AD688B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The UNO</w:t>
            </w:r>
            <w:r w:rsidR="00914733"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 Globalization: threat   or opportunity</w:t>
            </w:r>
          </w:p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7</w:t>
            </w:r>
          </w:p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A04F6F" w:rsidP="00A04F6F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 xml:space="preserve">Translation as a communicative </w:t>
            </w:r>
          </w:p>
          <w:p w:rsidR="00A51058" w:rsidRPr="00977621" w:rsidRDefault="00A04F6F" w:rsidP="00A04F6F">
            <w:pPr>
              <w:rPr>
                <w:b/>
                <w:lang w:val="en-US"/>
              </w:rPr>
            </w:pPr>
            <w:proofErr w:type="gramStart"/>
            <w:r w:rsidRPr="00977621">
              <w:rPr>
                <w:b/>
                <w:lang w:val="en-US"/>
              </w:rPr>
              <w:t>act</w:t>
            </w:r>
            <w:proofErr w:type="gramEnd"/>
            <w:r w:rsidRPr="00977621">
              <w:rPr>
                <w:b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The UNO</w:t>
            </w:r>
            <w:r w:rsidRPr="00977621">
              <w:rPr>
                <w:b/>
                <w:lang w:val="en-US"/>
              </w:rPr>
              <w:t>.</w:t>
            </w:r>
            <w:r w:rsidRPr="00977621">
              <w:rPr>
                <w:b/>
                <w:lang w:val="kk-KZ"/>
              </w:rPr>
              <w:t xml:space="preserve"> The </w:t>
            </w:r>
            <w:r w:rsidRPr="00977621">
              <w:rPr>
                <w:b/>
                <w:lang w:val="en-US"/>
              </w:rPr>
              <w:t>Security Council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Pr="00977621">
              <w:rPr>
                <w:b/>
                <w:lang w:val="en-US"/>
              </w:rPr>
              <w:t>-</w:t>
            </w:r>
            <w:r w:rsidR="00914733" w:rsidRPr="00977621">
              <w:rPr>
                <w:b/>
                <w:lang w:val="en-US"/>
              </w:rPr>
              <w:t xml:space="preserve"> What effect does the absence of international leadership have on the world nations?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1 Рубежный контроль -</w:t>
            </w:r>
            <w:r w:rsidRPr="00977621">
              <w:rPr>
                <w:b/>
                <w:lang w:val="en-US"/>
              </w:rPr>
              <w:t>16</w:t>
            </w:r>
            <w:r w:rsidRPr="00977621"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100</w:t>
            </w: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977621" w:rsidRDefault="00F80444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7.</w:t>
            </w:r>
            <w:r w:rsidR="00977621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Classification of texts</w:t>
            </w:r>
            <w:r w:rsidR="00914733" w:rsidRPr="00977621">
              <w:rPr>
                <w:rFonts w:ascii="Arial" w:hAnsi="Arial" w:cs="Arial"/>
                <w:b/>
                <w:lang w:val="en-US"/>
              </w:rPr>
              <w:t>.</w:t>
            </w:r>
          </w:p>
          <w:p w:rsidR="00A51058" w:rsidRPr="00977621" w:rsidRDefault="00914733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resolutions of the Security Council.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914733">
            <w:pPr>
              <w:rPr>
                <w:b/>
                <w:lang w:val="en-US"/>
              </w:rPr>
            </w:pPr>
            <w:r w:rsidRPr="00977621">
              <w:rPr>
                <w:b/>
              </w:rPr>
              <w:t>СРСП</w:t>
            </w:r>
            <w:r w:rsidR="00914733" w:rsidRPr="00977621">
              <w:rPr>
                <w:b/>
                <w:lang w:val="en-US"/>
              </w:rPr>
              <w:t xml:space="preserve"> Comment on the statement: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en-US"/>
              </w:rPr>
              <w:t>”War  is the continuation of politics by other means”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3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6F" w:rsidRPr="00977621" w:rsidRDefault="00573520" w:rsidP="00A04F6F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8.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Methods of conversion.</w:t>
            </w:r>
          </w:p>
          <w:p w:rsidR="00A51058" w:rsidRPr="00977621" w:rsidRDefault="00A51058" w:rsidP="00225697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UNO.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en-US"/>
              </w:rPr>
              <w:t>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kk-KZ"/>
              </w:rPr>
              <w:t>Mankind  must  put an end to war or war will put  an end to mankind.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A51058" w:rsidRPr="00977621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1651B9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International law and practice</w:t>
            </w:r>
          </w:p>
        </w:tc>
      </w:tr>
      <w:tr w:rsidR="00A51058" w:rsidRPr="00977621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E6384E">
            <w:pPr>
              <w:rPr>
                <w:b/>
                <w:i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9.</w:t>
            </w:r>
            <w:r w:rsidR="00A04F6F" w:rsidRPr="00977621">
              <w:rPr>
                <w:b/>
                <w:lang w:val="en-US"/>
              </w:rPr>
              <w:t xml:space="preserve"> </w:t>
            </w:r>
            <w:r w:rsidR="00A04F6F" w:rsidRPr="00977621">
              <w:rPr>
                <w:rFonts w:ascii="Arial" w:hAnsi="Arial" w:cs="Arial"/>
                <w:b/>
                <w:lang w:val="en-US"/>
              </w:rPr>
              <w:t>Legal Translation.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977621">
              <w:rPr>
                <w:b/>
                <w:caps/>
                <w:lang w:val="en-US"/>
              </w:rPr>
              <w:t>9</w:t>
            </w:r>
          </w:p>
        </w:tc>
      </w:tr>
      <w:tr w:rsidR="00A51058" w:rsidRPr="00AD688B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77621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 xml:space="preserve">Financial Institutions: The World </w:t>
            </w:r>
            <w:proofErr w:type="spellStart"/>
            <w:r w:rsidRPr="00977621">
              <w:rPr>
                <w:b/>
                <w:lang w:val="en-US"/>
              </w:rPr>
              <w:t>Bank.IMF</w:t>
            </w:r>
            <w:proofErr w:type="spellEnd"/>
            <w:r w:rsidRPr="00977621">
              <w:rPr>
                <w:b/>
                <w:lang w:val="en-US"/>
              </w:rPr>
              <w:t>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A51058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="00914733" w:rsidRPr="00977621">
              <w:rPr>
                <w:b/>
                <w:lang w:val="en-US"/>
              </w:rPr>
              <w:t xml:space="preserve"> </w:t>
            </w:r>
            <w:r w:rsidR="00914733" w:rsidRPr="00977621">
              <w:rPr>
                <w:b/>
                <w:lang w:val="kk-KZ"/>
              </w:rPr>
              <w:t>Do you think aggression is part of human nature? Why or why not.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caps/>
                <w:lang w:val="en-US"/>
              </w:rPr>
            </w:pPr>
          </w:p>
        </w:tc>
      </w:tr>
    </w:tbl>
    <w:p w:rsidR="00A51058" w:rsidRPr="00977621" w:rsidRDefault="00A51058" w:rsidP="00A51058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A51058" w:rsidRPr="00977621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10.</w:t>
            </w:r>
            <w:r w:rsidR="001651B9"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>The Main Latin Judicial Terms</w:t>
            </w:r>
            <w:r w:rsidRPr="00977621">
              <w:rPr>
                <w:rFonts w:ascii="Arial" w:hAnsi="Arial" w:cs="Arial"/>
                <w:b/>
                <w:lang w:val="en-US"/>
              </w:rPr>
              <w:t>.</w:t>
            </w:r>
          </w:p>
          <w:p w:rsidR="00A51058" w:rsidRPr="00977621" w:rsidRDefault="00A51058" w:rsidP="00225697">
            <w:pPr>
              <w:rPr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E6384E">
            <w:pPr>
              <w:rPr>
                <w:b/>
                <w:lang w:val="en-US"/>
              </w:rPr>
            </w:pPr>
            <w:r w:rsidRPr="00977621">
              <w:rPr>
                <w:b/>
                <w:lang w:val="kk-KZ"/>
              </w:rPr>
              <w:t>СР СП</w:t>
            </w:r>
            <w:r w:rsidRPr="00977621">
              <w:rPr>
                <w:b/>
                <w:lang w:val="en-US"/>
              </w:rPr>
              <w:t xml:space="preserve">- </w:t>
            </w:r>
            <w:r w:rsidR="00914733" w:rsidRPr="00977621">
              <w:rPr>
                <w:b/>
                <w:lang w:val="en-US"/>
              </w:rPr>
              <w:t>Kazakhstan and issues of regional security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</w:tr>
      <w:tr w:rsidR="00A51058" w:rsidRPr="00977621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E6384E">
            <w:pPr>
              <w:rPr>
                <w:b/>
                <w:lang w:val="kk-KZ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11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 xml:space="preserve">..Licensies, letters of attorney,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AD688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AD688B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E6384E" w:rsidP="00977621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 xml:space="preserve">СРСП- </w:t>
            </w:r>
            <w:r w:rsidR="00977621" w:rsidRPr="00977621">
              <w:rPr>
                <w:b/>
                <w:lang w:val="kk-KZ"/>
              </w:rPr>
              <w:t>The interplay of economics and politics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977621" w:rsidTr="00977621">
        <w:trPr>
          <w:trHeight w:val="405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rFonts w:ascii="Arial" w:hAnsi="Arial" w:cs="Arial"/>
                <w:b/>
                <w:lang w:val="en-US"/>
              </w:rPr>
            </w:pPr>
            <w:r w:rsidRPr="00977621">
              <w:rPr>
                <w:rFonts w:ascii="Arial" w:hAnsi="Arial" w:cs="Arial"/>
                <w:b/>
                <w:lang w:val="en-US"/>
              </w:rPr>
              <w:t>12</w:t>
            </w:r>
            <w:r w:rsidRPr="00977621">
              <w:rPr>
                <w:b/>
                <w:lang w:val="en-US"/>
              </w:rPr>
              <w:t xml:space="preserve"> </w:t>
            </w:r>
            <w:r w:rsidR="001651B9" w:rsidRPr="00977621">
              <w:rPr>
                <w:rFonts w:ascii="Arial" w:hAnsi="Arial" w:cs="Arial"/>
                <w:b/>
                <w:lang w:val="en-US"/>
              </w:rPr>
              <w:t>Legislative and Regulating Acts.</w:t>
            </w:r>
          </w:p>
          <w:p w:rsidR="00A51058" w:rsidRPr="00977621" w:rsidRDefault="00A51058" w:rsidP="00914733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A51058" w:rsidRPr="00977621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Kyoto Protocol of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en-US"/>
              </w:rPr>
            </w:pPr>
          </w:p>
        </w:tc>
      </w:tr>
      <w:tr w:rsidR="00A51058" w:rsidRPr="00AD688B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914733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</w:t>
            </w:r>
            <w:r w:rsidRPr="00977621">
              <w:rPr>
                <w:b/>
                <w:lang w:val="en-US"/>
              </w:rPr>
              <w:t xml:space="preserve"> </w:t>
            </w:r>
            <w:r w:rsidRPr="00977621">
              <w:rPr>
                <w:b/>
                <w:lang w:val="kk-KZ"/>
              </w:rPr>
              <w:t>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AD688B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977621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573520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B749B5" w:rsidP="00914733">
            <w:pPr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13.</w:t>
            </w:r>
            <w:r w:rsidR="00977621" w:rsidRPr="00977621">
              <w:rPr>
                <w:b/>
                <w:lang w:val="en-US"/>
              </w:rPr>
              <w:t xml:space="preserve"> </w:t>
            </w:r>
            <w:r w:rsidR="00E6384E" w:rsidRPr="00977621">
              <w:rPr>
                <w:b/>
                <w:lang w:val="en-US"/>
              </w:rPr>
              <w:t>Certificates, protocols.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B749B5" w:rsidRPr="00977621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977621" w:rsidP="004209BA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977621" w:rsidRDefault="00B749B5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</w:tr>
      <w:tr w:rsidR="00573520" w:rsidRPr="00AD688B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977621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СРСП- The role of separate groups of countries and regional organizations in crisis management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en-US"/>
              </w:rPr>
              <w:t xml:space="preserve">Regional Organizations: The </w:t>
            </w:r>
            <w:proofErr w:type="spellStart"/>
            <w:r w:rsidRPr="00977621">
              <w:rPr>
                <w:b/>
                <w:lang w:val="en-US"/>
              </w:rPr>
              <w:t>CSTO.The</w:t>
            </w:r>
            <w:proofErr w:type="spellEnd"/>
            <w:r w:rsidRPr="00977621">
              <w:rPr>
                <w:b/>
                <w:lang w:val="en-US"/>
              </w:rPr>
              <w:t xml:space="preserve">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  <w:r w:rsidRPr="00977621">
              <w:rPr>
                <w:b/>
                <w:lang w:val="en-US"/>
              </w:rPr>
              <w:t>9</w:t>
            </w:r>
          </w:p>
        </w:tc>
      </w:tr>
      <w:tr w:rsidR="00573520" w:rsidRPr="00977621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977621">
            <w:pPr>
              <w:rPr>
                <w:b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en-US"/>
              </w:rPr>
            </w:pPr>
          </w:p>
        </w:tc>
      </w:tr>
      <w:tr w:rsidR="00573520" w:rsidRPr="00977621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977621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977621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573520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10</w:t>
            </w:r>
            <w:r w:rsidRPr="00977621">
              <w:rPr>
                <w:b/>
                <w:caps/>
                <w:lang w:val="kk-KZ"/>
              </w:rPr>
              <w:t>0</w:t>
            </w:r>
          </w:p>
        </w:tc>
      </w:tr>
      <w:tr w:rsidR="00573520" w:rsidRPr="00977621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rPr>
                <w:b/>
                <w:lang w:val="kk-KZ"/>
              </w:rPr>
            </w:pPr>
            <w:r w:rsidRPr="00977621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977621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977621">
              <w:rPr>
                <w:b/>
                <w:caps/>
                <w:lang w:val="en-US"/>
              </w:rPr>
              <w:t>3</w:t>
            </w:r>
            <w:r w:rsidRPr="00977621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B749B5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lastRenderedPageBreak/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2535CE">
        <w:rPr>
          <w:rFonts w:ascii="Arial" w:hAnsi="Arial" w:cs="Arial"/>
        </w:rPr>
        <w:t xml:space="preserve"> </w:t>
      </w:r>
      <w:r w:rsidRPr="00961BEE">
        <w:rPr>
          <w:rFonts w:ascii="Arial" w:hAnsi="Arial" w:cs="Arial"/>
        </w:rPr>
        <w:t xml:space="preserve">Diplomatic Handbook </w:t>
      </w:r>
      <w:proofErr w:type="spellStart"/>
      <w:r w:rsidRPr="00961BEE">
        <w:rPr>
          <w:rFonts w:ascii="Arial" w:hAnsi="Arial" w:cs="Arial"/>
        </w:rPr>
        <w:t>R.G.Feltham</w:t>
      </w:r>
      <w:proofErr w:type="spellEnd"/>
      <w:r w:rsidRPr="00961BEE">
        <w:rPr>
          <w:rFonts w:ascii="Arial" w:hAnsi="Arial" w:cs="Arial"/>
        </w:rPr>
        <w:t>, 2000</w:t>
      </w:r>
      <w:proofErr w:type="gramStart"/>
      <w:r w:rsidRPr="00961BEE">
        <w:rPr>
          <w:rFonts w:ascii="Arial" w:hAnsi="Arial" w:cs="Arial"/>
        </w:rPr>
        <w:t>.</w:t>
      </w:r>
      <w:r w:rsidR="00977621">
        <w:rPr>
          <w:rFonts w:ascii="Arial" w:hAnsi="Arial" w:cs="Arial"/>
        </w:rPr>
        <w:t>(</w:t>
      </w:r>
      <w:proofErr w:type="gramEnd"/>
      <w:r w:rsidR="00977621">
        <w:rPr>
          <w:rFonts w:ascii="Arial" w:hAnsi="Arial" w:cs="Arial"/>
        </w:rPr>
        <w:t>renewed)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2.Monographs</w:t>
      </w:r>
      <w:proofErr w:type="gramEnd"/>
      <w:r w:rsidRPr="00961BEE">
        <w:rPr>
          <w:rFonts w:ascii="Arial" w:hAnsi="Arial" w:cs="Arial"/>
        </w:rPr>
        <w:t xml:space="preserve">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3.Reader</w:t>
      </w:r>
      <w:proofErr w:type="gramEnd"/>
      <w:r w:rsidRPr="00961BEE">
        <w:rPr>
          <w:rFonts w:ascii="Arial" w:hAnsi="Arial" w:cs="Arial"/>
        </w:rPr>
        <w:t xml:space="preserve"> for Students of International Relations Department. </w:t>
      </w:r>
      <w:proofErr w:type="spellStart"/>
      <w:r w:rsidRPr="00961BEE">
        <w:rPr>
          <w:rFonts w:ascii="Arial" w:hAnsi="Arial" w:cs="Arial"/>
        </w:rPr>
        <w:t>Kairbaeva</w:t>
      </w:r>
      <w:proofErr w:type="spellEnd"/>
      <w:r w:rsidRPr="00961BEE">
        <w:rPr>
          <w:rFonts w:ascii="Arial" w:hAnsi="Arial" w:cs="Arial"/>
        </w:rPr>
        <w:t xml:space="preserve"> R.S., </w:t>
      </w:r>
      <w:proofErr w:type="spellStart"/>
      <w:r w:rsidRPr="00961BEE">
        <w:rPr>
          <w:rFonts w:ascii="Arial" w:hAnsi="Arial" w:cs="Arial"/>
        </w:rPr>
        <w:t>Makisheva</w:t>
      </w:r>
      <w:proofErr w:type="spellEnd"/>
      <w:r w:rsidRPr="00961BEE">
        <w:rPr>
          <w:rFonts w:ascii="Arial" w:hAnsi="Arial" w:cs="Arial"/>
        </w:rPr>
        <w:t xml:space="preserve"> M.K. Almaty,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4.Annual</w:t>
      </w:r>
      <w:proofErr w:type="gramEnd"/>
      <w:r w:rsidRPr="00961BEE">
        <w:rPr>
          <w:rFonts w:ascii="Arial" w:hAnsi="Arial" w:cs="Arial"/>
        </w:rPr>
        <w:t xml:space="preserve">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5.International</w:t>
      </w:r>
      <w:proofErr w:type="gramEnd"/>
      <w:r w:rsidRPr="00961BEE">
        <w:rPr>
          <w:rFonts w:ascii="Arial" w:hAnsi="Arial" w:cs="Arial"/>
        </w:rPr>
        <w:t xml:space="preserve">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6.The</w:t>
      </w:r>
      <w:proofErr w:type="gramEnd"/>
      <w:r w:rsidRPr="00961BEE">
        <w:rPr>
          <w:rFonts w:ascii="Arial" w:hAnsi="Arial" w:cs="Arial"/>
        </w:rPr>
        <w:t xml:space="preserve"> Evolution of International Organizations. </w:t>
      </w:r>
      <w:proofErr w:type="spellStart"/>
      <w:proofErr w:type="gramStart"/>
      <w:r w:rsidRPr="00961BEE">
        <w:rPr>
          <w:rFonts w:ascii="Arial" w:hAnsi="Arial" w:cs="Arial"/>
        </w:rPr>
        <w:t>Luard</w:t>
      </w:r>
      <w:proofErr w:type="spellEnd"/>
      <w:r w:rsidRPr="00961BEE">
        <w:rPr>
          <w:rFonts w:ascii="Arial" w:hAnsi="Arial" w:cs="Arial"/>
        </w:rPr>
        <w:t>, 1996.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International Law.</w:t>
      </w:r>
      <w:proofErr w:type="gram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Kolosov</w:t>
      </w:r>
      <w:proofErr w:type="spellEnd"/>
      <w:r w:rsidRPr="00961BEE">
        <w:rPr>
          <w:rFonts w:ascii="Arial" w:hAnsi="Arial" w:cs="Arial"/>
        </w:rPr>
        <w:t xml:space="preserve"> </w:t>
      </w:r>
      <w:proofErr w:type="spellStart"/>
      <w:r w:rsidRPr="00961BEE">
        <w:rPr>
          <w:rFonts w:ascii="Arial" w:hAnsi="Arial" w:cs="Arial"/>
        </w:rPr>
        <w:t>Yn.M</w:t>
      </w:r>
      <w:proofErr w:type="spellEnd"/>
      <w:r w:rsidRPr="00961BEE">
        <w:rPr>
          <w:rFonts w:ascii="Arial" w:hAnsi="Arial" w:cs="Arial"/>
        </w:rPr>
        <w:t xml:space="preserve">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2535CE">
        <w:rPr>
          <w:rFonts w:ascii="Arial" w:hAnsi="Arial" w:cs="Arial"/>
          <w:lang w:val="ru-RU"/>
        </w:rPr>
        <w:t xml:space="preserve"> </w:t>
      </w:r>
      <w:r w:rsidRPr="00990B99">
        <w:rPr>
          <w:rFonts w:ascii="Arial" w:hAnsi="Arial" w:cs="Arial"/>
          <w:lang w:val="ru-RU"/>
        </w:rPr>
        <w:t xml:space="preserve">Хрестоматия по юриспруденции. </w:t>
      </w:r>
      <w:proofErr w:type="spellStart"/>
      <w:r w:rsidRPr="00990B99">
        <w:rPr>
          <w:rFonts w:ascii="Arial" w:hAnsi="Arial" w:cs="Arial"/>
          <w:lang w:val="ru-RU"/>
        </w:rPr>
        <w:t>Оксюкевич</w:t>
      </w:r>
      <w:proofErr w:type="spellEnd"/>
      <w:r w:rsidRPr="00990B99">
        <w:rPr>
          <w:rFonts w:ascii="Arial" w:hAnsi="Arial" w:cs="Arial"/>
          <w:lang w:val="ru-RU"/>
        </w:rPr>
        <w:t xml:space="preserve">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>Best, Humanity in Warfare, 1980.</w:t>
      </w:r>
      <w:proofErr w:type="gramEnd"/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proofErr w:type="gramStart"/>
      <w:r w:rsidRPr="00961BEE">
        <w:rPr>
          <w:rFonts w:ascii="Arial" w:hAnsi="Arial" w:cs="Arial"/>
        </w:rPr>
        <w:t xml:space="preserve">Newspaper Articles (from the IHT, the </w:t>
      </w:r>
      <w:proofErr w:type="spellStart"/>
      <w:r w:rsidRPr="00961BEE">
        <w:rPr>
          <w:rFonts w:ascii="Arial" w:hAnsi="Arial" w:cs="Arial"/>
        </w:rPr>
        <w:t>F.Times</w:t>
      </w:r>
      <w:proofErr w:type="spellEnd"/>
      <w:r w:rsidRPr="00961BEE">
        <w:rPr>
          <w:rFonts w:ascii="Arial" w:hAnsi="Arial" w:cs="Arial"/>
        </w:rPr>
        <w:t>, Newsweek, Economist).</w:t>
      </w:r>
      <w:proofErr w:type="gramEnd"/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E41FC0">
        <w:rPr>
          <w:b/>
          <w:sz w:val="20"/>
          <w:szCs w:val="20"/>
          <w:lang w:val="en-US"/>
        </w:rPr>
        <w:t xml:space="preserve">                                               </w:t>
      </w: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  <w:sz w:val="20"/>
          <w:szCs w:val="20"/>
        </w:rPr>
        <w:t>и</w:t>
      </w:r>
      <w:proofErr w:type="gramEnd"/>
      <w:r w:rsidRPr="003844C8">
        <w:rPr>
          <w:b/>
          <w:sz w:val="20"/>
          <w:szCs w:val="20"/>
        </w:rPr>
        <w:t xml:space="preserve">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sz w:val="20"/>
          <w:szCs w:val="20"/>
        </w:rPr>
        <w:t xml:space="preserve">                 </w:t>
      </w: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</w:t>
            </w:r>
            <w:r w:rsidRPr="000F1A8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</w:t>
            </w:r>
            <w:proofErr w:type="spellStart"/>
            <w:r>
              <w:rPr>
                <w:rStyle w:val="s00"/>
                <w:sz w:val="20"/>
              </w:rPr>
              <w:t>ное</w:t>
            </w:r>
            <w:proofErr w:type="spellEnd"/>
            <w:r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  <w:r>
              <w:t xml:space="preserve"> 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proofErr w:type="spellStart"/>
            <w:r>
              <w:t>Атт</w:t>
            </w:r>
            <w:proofErr w:type="spellEnd"/>
            <w: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Не </w:t>
            </w:r>
            <w:proofErr w:type="spellStart"/>
            <w:r>
              <w:t>атт</w:t>
            </w:r>
            <w:proofErr w:type="spellEnd"/>
            <w: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4A0B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51B9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5184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520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4733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18A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77621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4F6F"/>
    <w:rsid w:val="00A0518A"/>
    <w:rsid w:val="00A0671A"/>
    <w:rsid w:val="00A07974"/>
    <w:rsid w:val="00A148DE"/>
    <w:rsid w:val="00A15493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D688B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49B5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384E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44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03C2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Айбек Жулдызбек</cp:lastModifiedBy>
  <cp:revision>10</cp:revision>
  <dcterms:created xsi:type="dcterms:W3CDTF">2013-10-08T03:39:00Z</dcterms:created>
  <dcterms:modified xsi:type="dcterms:W3CDTF">2014-12-06T15:46:00Z</dcterms:modified>
</cp:coreProperties>
</file>